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FB" w:rsidRPr="00827DB6" w:rsidRDefault="00083AFB" w:rsidP="00083AFB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27DB6">
        <w:rPr>
          <w:rFonts w:eastAsia="Times New Roman" w:cstheme="minorHAnsi"/>
          <w:b/>
          <w:bCs/>
          <w:sz w:val="28"/>
          <w:szCs w:val="28"/>
        </w:rPr>
        <w:t>Wewnętrzne procedury bezpieczeństwa w Społecznej Jedynce</w:t>
      </w:r>
    </w:p>
    <w:p w:rsidR="00083AFB" w:rsidRPr="00827DB6" w:rsidRDefault="00083AFB" w:rsidP="00083AFB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27DB6">
        <w:rPr>
          <w:rFonts w:eastAsia="Times New Roman" w:cstheme="minorHAnsi"/>
          <w:b/>
          <w:bCs/>
          <w:sz w:val="28"/>
          <w:szCs w:val="28"/>
        </w:rPr>
        <w:t xml:space="preserve">podczas działalności </w:t>
      </w:r>
    </w:p>
    <w:p w:rsidR="00083AFB" w:rsidRPr="00827DB6" w:rsidRDefault="00083AFB" w:rsidP="00083AFB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27DB6">
        <w:rPr>
          <w:rFonts w:eastAsia="Times New Roman" w:cstheme="minorHAnsi"/>
          <w:b/>
          <w:bCs/>
          <w:sz w:val="28"/>
          <w:szCs w:val="28"/>
        </w:rPr>
        <w:t xml:space="preserve">szkoły w sytuacji funkcjonującego w kraju stanu epidemicznego </w:t>
      </w:r>
    </w:p>
    <w:p w:rsidR="00083AFB" w:rsidRPr="00827DB6" w:rsidRDefault="00083AFB" w:rsidP="00083AFB">
      <w:pPr>
        <w:jc w:val="center"/>
        <w:rPr>
          <w:rFonts w:cstheme="minorHAnsi"/>
        </w:rPr>
      </w:pPr>
      <w:r w:rsidRPr="00827DB6">
        <w:rPr>
          <w:rFonts w:eastAsia="Times New Roman" w:cstheme="minorHAnsi"/>
          <w:b/>
          <w:bCs/>
          <w:sz w:val="28"/>
          <w:szCs w:val="28"/>
        </w:rPr>
        <w:t>związanego z chorobą zakaźną Covid-19</w:t>
      </w:r>
    </w:p>
    <w:p w:rsidR="00083AFB" w:rsidRPr="00827DB6" w:rsidRDefault="00083AFB" w:rsidP="00083AFB">
      <w:pPr>
        <w:jc w:val="center"/>
        <w:rPr>
          <w:rFonts w:cstheme="minorHAnsi"/>
        </w:rPr>
      </w:pPr>
      <w:r w:rsidRPr="00827DB6">
        <w:rPr>
          <w:rFonts w:eastAsia="Times New Roman" w:cstheme="minorHAnsi"/>
          <w:sz w:val="28"/>
          <w:szCs w:val="28"/>
        </w:rPr>
        <w:t xml:space="preserve"> </w:t>
      </w: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>Przygotowanie szkoły do funkcjonowania w okresie epidemicznym.</w:t>
      </w:r>
    </w:p>
    <w:p w:rsidR="00083AFB" w:rsidRDefault="00083AFB" w:rsidP="00083AFB">
      <w:pPr>
        <w:jc w:val="both"/>
        <w:rPr>
          <w:rFonts w:eastAsia="Times New Roman" w:cstheme="minorHAnsi"/>
          <w:bCs/>
          <w:sz w:val="24"/>
          <w:szCs w:val="24"/>
        </w:rPr>
      </w:pPr>
      <w:r w:rsidRPr="00827DB6">
        <w:rPr>
          <w:rFonts w:eastAsia="Times New Roman" w:cstheme="minorHAnsi"/>
          <w:bCs/>
          <w:sz w:val="24"/>
          <w:szCs w:val="24"/>
        </w:rPr>
        <w:t xml:space="preserve">Społeczna Jedynka posiada wyposażenie wspierające procedury bezpieczeństwa związane z epidemią. W każdym pomieszczeniu zainstalowane są oczyszczacze powietrza z filtrami węglowymi i lampami UV filtrujące nieustannie powietrze. Dziewięć </w:t>
      </w:r>
      <w:proofErr w:type="spellStart"/>
      <w:r w:rsidRPr="00827DB6">
        <w:rPr>
          <w:rFonts w:eastAsia="Times New Roman" w:cstheme="minorHAnsi"/>
          <w:bCs/>
          <w:sz w:val="24"/>
          <w:szCs w:val="24"/>
        </w:rPr>
        <w:t>sal</w:t>
      </w:r>
      <w:proofErr w:type="spellEnd"/>
      <w:r w:rsidRPr="00827DB6">
        <w:rPr>
          <w:rFonts w:eastAsia="Times New Roman" w:cstheme="minorHAnsi"/>
          <w:bCs/>
          <w:sz w:val="24"/>
          <w:szCs w:val="24"/>
        </w:rPr>
        <w:t xml:space="preserve"> lekcyjnych posiada zamontowane klimatyzatory z funkcją otwartego obiegu powietrza wentylujące pomieszczenia. </w:t>
      </w:r>
      <w:r>
        <w:rPr>
          <w:rFonts w:eastAsia="Times New Roman" w:cstheme="minorHAnsi"/>
          <w:bCs/>
          <w:sz w:val="24"/>
          <w:szCs w:val="24"/>
        </w:rPr>
        <w:t>Szkoła posiada</w:t>
      </w:r>
      <w:r w:rsidRPr="00827DB6">
        <w:rPr>
          <w:rFonts w:eastAsia="Times New Roman" w:cstheme="minorHAnsi"/>
          <w:bCs/>
          <w:sz w:val="24"/>
          <w:szCs w:val="24"/>
        </w:rPr>
        <w:t xml:space="preserve"> trzy ozonatory powietrza do dezynfekcji pomieszczeń po zajęciach lekcyjnych. Szkoła wyposażona jest w 4 nowoczesne bezdotykowe termometry z funkcją natychmiastowego pomiaru. Automatyczny dozownik dezynfekcyjny znajduje się przy głównym wejściu szkoły. Pojemniki z płynem do dezynfekcji znajdują się w każdej toalecie oraz w każdej sali lekcyjnej. Zlikwidowane zostały przewężenia na końcach korytarza na parterze szkoły w celu zwiększenia </w:t>
      </w:r>
      <w:r>
        <w:rPr>
          <w:rFonts w:eastAsia="Times New Roman" w:cstheme="minorHAnsi"/>
          <w:bCs/>
          <w:sz w:val="24"/>
          <w:szCs w:val="24"/>
        </w:rPr>
        <w:t>przestrzeni dla uczniów. Olbrzymia większość pracowników szkoły jest zaszczepiona</w:t>
      </w:r>
      <w:r w:rsidRPr="00827DB6">
        <w:rPr>
          <w:rFonts w:eastAsia="Times New Roman" w:cstheme="minorHAnsi"/>
          <w:bCs/>
          <w:sz w:val="24"/>
          <w:szCs w:val="24"/>
        </w:rPr>
        <w:t xml:space="preserve">. </w:t>
      </w:r>
    </w:p>
    <w:p w:rsidR="00083AFB" w:rsidRPr="00827DB6" w:rsidRDefault="00083AFB" w:rsidP="00083AFB">
      <w:pPr>
        <w:jc w:val="both"/>
        <w:rPr>
          <w:rFonts w:eastAsia="Times New Roman" w:cstheme="minorHAnsi"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I. Organizacja nauki w szkole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827DB6">
        <w:rPr>
          <w:rFonts w:eastAsia="Times New Roman" w:cstheme="minorHAnsi"/>
          <w:bCs/>
          <w:sz w:val="24"/>
          <w:szCs w:val="24"/>
        </w:rPr>
        <w:t xml:space="preserve">1. Do szkoły może uczęszczać wyłącznie dziecko zdrowe, bez objawów chorobowych sugerujących chorobę zakaźną.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827DB6">
        <w:rPr>
          <w:rFonts w:eastAsia="Times New Roman" w:cstheme="minorHAnsi"/>
          <w:bCs/>
          <w:sz w:val="24"/>
          <w:szCs w:val="24"/>
        </w:rPr>
        <w:t xml:space="preserve">2. Rodzic wysyłający dziecko do szkoły w okresie epidemii wyraża zgodę na pomiar temperatury dziecku </w:t>
      </w:r>
      <w:r>
        <w:rPr>
          <w:rFonts w:eastAsia="Times New Roman" w:cstheme="minorHAnsi"/>
          <w:bCs/>
          <w:sz w:val="24"/>
          <w:szCs w:val="24"/>
        </w:rPr>
        <w:t>w sytuacji wystąpienia u niego</w:t>
      </w:r>
      <w:r w:rsidRPr="00827DB6">
        <w:rPr>
          <w:rFonts w:eastAsia="Times New Roman" w:cstheme="minorHAnsi"/>
          <w:bCs/>
          <w:sz w:val="24"/>
          <w:szCs w:val="24"/>
        </w:rPr>
        <w:t xml:space="preserve"> objawów chorobowych.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827DB6">
        <w:rPr>
          <w:rFonts w:eastAsia="Times New Roman" w:cstheme="minorHAnsi"/>
          <w:bCs/>
          <w:sz w:val="24"/>
          <w:szCs w:val="24"/>
        </w:rPr>
        <w:t xml:space="preserve">3. Szkoła w okresie zagrożenia epidemicznego do jego odwołania funkcjonuje od poniedziałku do piątku w stałych godzinach swojej pracy, tj. od 7.00 do 17.00.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4. Przyprowadza</w:t>
      </w:r>
      <w:r w:rsidRPr="00827DB6">
        <w:rPr>
          <w:rFonts w:eastAsia="Times New Roman" w:cstheme="minorHAnsi"/>
          <w:bCs/>
          <w:sz w:val="24"/>
          <w:szCs w:val="24"/>
        </w:rPr>
        <w:t>nie dzieci do szkoły następuje w godzinach: 7.00-8.30. Rodzice klas 0</w:t>
      </w:r>
      <w:r>
        <w:rPr>
          <w:rFonts w:eastAsia="Times New Roman" w:cstheme="minorHAnsi"/>
          <w:bCs/>
          <w:sz w:val="24"/>
          <w:szCs w:val="24"/>
        </w:rPr>
        <w:t xml:space="preserve"> i </w:t>
      </w:r>
      <w:proofErr w:type="spellStart"/>
      <w:r>
        <w:rPr>
          <w:rFonts w:eastAsia="Times New Roman" w:cstheme="minorHAnsi"/>
          <w:bCs/>
          <w:sz w:val="24"/>
          <w:szCs w:val="24"/>
        </w:rPr>
        <w:t>I</w:t>
      </w:r>
      <w:proofErr w:type="spellEnd"/>
      <w:r w:rsidRPr="00827DB6">
        <w:rPr>
          <w:rFonts w:eastAsia="Times New Roman" w:cstheme="minorHAnsi"/>
          <w:bCs/>
          <w:sz w:val="24"/>
          <w:szCs w:val="24"/>
        </w:rPr>
        <w:t xml:space="preserve"> mogą wejść na teren szkoły, by odprowadzić dziecko i pomóc mu się przebrać. Rodzice uczniów klasy 0 </w:t>
      </w:r>
      <w:r>
        <w:rPr>
          <w:rFonts w:eastAsia="Times New Roman" w:cstheme="minorHAnsi"/>
          <w:bCs/>
          <w:sz w:val="24"/>
          <w:szCs w:val="24"/>
        </w:rPr>
        <w:t xml:space="preserve">i </w:t>
      </w:r>
      <w:proofErr w:type="spellStart"/>
      <w:r>
        <w:rPr>
          <w:rFonts w:eastAsia="Times New Roman" w:cstheme="minorHAnsi"/>
          <w:bCs/>
          <w:sz w:val="24"/>
          <w:szCs w:val="24"/>
        </w:rPr>
        <w:t>I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27DB6">
        <w:rPr>
          <w:rFonts w:eastAsia="Times New Roman" w:cstheme="minorHAnsi"/>
          <w:bCs/>
          <w:sz w:val="24"/>
          <w:szCs w:val="24"/>
        </w:rPr>
        <w:t>mogą przebywać w szatni i na terenie szkoły ze swoim dzieckiem z zachowaniem dystansu społecznego wobec innych rodziców i nauczycieli.</w:t>
      </w:r>
    </w:p>
    <w:p w:rsidR="00083AFB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827DB6">
        <w:rPr>
          <w:rFonts w:eastAsia="Times New Roman" w:cstheme="minorHAnsi"/>
          <w:bCs/>
          <w:sz w:val="24"/>
          <w:szCs w:val="24"/>
        </w:rPr>
        <w:t xml:space="preserve">5. Rodzice uczniów pozostałych klas odprowadzający dzieci </w:t>
      </w:r>
      <w:r>
        <w:rPr>
          <w:rFonts w:eastAsia="Times New Roman" w:cstheme="minorHAnsi"/>
          <w:bCs/>
          <w:sz w:val="24"/>
          <w:szCs w:val="24"/>
        </w:rPr>
        <w:t>proszeni są o nie wchodzenie na teren szkoły bez wyraźnego powodu i przebywanie przez jak najkrótszy czas.</w:t>
      </w:r>
      <w:r w:rsidRPr="00827DB6">
        <w:rPr>
          <w:rFonts w:eastAsia="Times New Roman" w:cstheme="minorHAnsi"/>
          <w:bCs/>
          <w:sz w:val="24"/>
          <w:szCs w:val="24"/>
        </w:rPr>
        <w:t>. Miejscem przekazania opieki nad dzieckiem jest wejście do szkoły.</w:t>
      </w:r>
      <w:r>
        <w:rPr>
          <w:rFonts w:eastAsia="Times New Roman" w:cstheme="minorHAnsi"/>
          <w:bCs/>
          <w:sz w:val="24"/>
          <w:szCs w:val="24"/>
        </w:rPr>
        <w:t xml:space="preserve"> Rodzice uczniów wszystkich klas mogą wchodzić na teren szkoły, by odebrać dziecko po zajęciach lub ze świetlicy. W dalszym ciągu działają telefony świetlicowe.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827DB6">
        <w:rPr>
          <w:rFonts w:eastAsia="Times New Roman" w:cstheme="minorHAnsi"/>
          <w:bCs/>
          <w:sz w:val="24"/>
          <w:szCs w:val="24"/>
        </w:rPr>
        <w:t>6. Rodzice maja prawo wch</w:t>
      </w:r>
      <w:r>
        <w:rPr>
          <w:rFonts w:eastAsia="Times New Roman" w:cstheme="minorHAnsi"/>
          <w:bCs/>
          <w:sz w:val="24"/>
          <w:szCs w:val="24"/>
        </w:rPr>
        <w:t>odzić na teren szkoły w celu załatwiania</w:t>
      </w:r>
      <w:r w:rsidRPr="00827DB6">
        <w:rPr>
          <w:rFonts w:eastAsia="Times New Roman" w:cstheme="minorHAnsi"/>
          <w:bCs/>
          <w:sz w:val="24"/>
          <w:szCs w:val="24"/>
        </w:rPr>
        <w:t xml:space="preserve"> spraw w sekretaria</w:t>
      </w:r>
      <w:r>
        <w:rPr>
          <w:rFonts w:eastAsia="Times New Roman" w:cstheme="minorHAnsi"/>
          <w:bCs/>
          <w:sz w:val="24"/>
          <w:szCs w:val="24"/>
        </w:rPr>
        <w:t>cie szkoły, spotkania z dyrekcją</w:t>
      </w:r>
      <w:r w:rsidRPr="00827DB6">
        <w:rPr>
          <w:rFonts w:eastAsia="Times New Roman" w:cstheme="minorHAnsi"/>
          <w:bCs/>
          <w:sz w:val="24"/>
          <w:szCs w:val="24"/>
        </w:rPr>
        <w:t xml:space="preserve"> lub nauczycielami. Rodzice mogą przebywać na terenie </w:t>
      </w:r>
      <w:r>
        <w:rPr>
          <w:rFonts w:eastAsia="Times New Roman" w:cstheme="minorHAnsi"/>
          <w:bCs/>
          <w:sz w:val="24"/>
          <w:szCs w:val="24"/>
        </w:rPr>
        <w:t>szkoły w czasie</w:t>
      </w:r>
      <w:r w:rsidRPr="00827DB6">
        <w:rPr>
          <w:rFonts w:eastAsia="Times New Roman" w:cstheme="minorHAnsi"/>
          <w:bCs/>
          <w:sz w:val="24"/>
          <w:szCs w:val="24"/>
        </w:rPr>
        <w:t xml:space="preserve"> spotkań, wywiadówek i uroczystości szkolnych zaplanowanych przez szkołę przy zapewnieniu odpowiednich środków bezpieczeństwa.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>7</w:t>
      </w:r>
      <w:r w:rsidRPr="00827DB6">
        <w:rPr>
          <w:rFonts w:eastAsia="Times New Roman" w:cstheme="minorHAnsi"/>
          <w:bCs/>
          <w:sz w:val="24"/>
          <w:szCs w:val="24"/>
        </w:rPr>
        <w:t xml:space="preserve">. Dzieci są przyprowadzane/odbierane do/ze szkoły wyłącznie przez osoby zdrowe.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8</w:t>
      </w:r>
      <w:r w:rsidRPr="00827DB6">
        <w:rPr>
          <w:rFonts w:eastAsia="Times New Roman" w:cstheme="minorHAnsi"/>
          <w:bCs/>
          <w:sz w:val="24"/>
          <w:szCs w:val="24"/>
        </w:rPr>
        <w:t xml:space="preserve">. Jeżeli w domu przebywa osoba na kwarantannie lub izolacji w warunkach </w:t>
      </w:r>
      <w:r>
        <w:rPr>
          <w:rFonts w:eastAsia="Times New Roman" w:cstheme="minorHAnsi"/>
          <w:bCs/>
          <w:sz w:val="24"/>
          <w:szCs w:val="24"/>
        </w:rPr>
        <w:t>domowych, nie wolno przy</w:t>
      </w:r>
      <w:r w:rsidRPr="00827DB6">
        <w:rPr>
          <w:rFonts w:eastAsia="Times New Roman" w:cstheme="minorHAnsi"/>
          <w:bCs/>
          <w:sz w:val="24"/>
          <w:szCs w:val="24"/>
        </w:rPr>
        <w:t xml:space="preserve">prowadzać dziecka do szkoły. </w:t>
      </w:r>
    </w:p>
    <w:p w:rsidR="00083AFB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9</w:t>
      </w:r>
      <w:r w:rsidRPr="00827DB6">
        <w:rPr>
          <w:rFonts w:eastAsia="Times New Roman" w:cstheme="minorHAnsi"/>
          <w:bCs/>
          <w:sz w:val="24"/>
          <w:szCs w:val="24"/>
        </w:rPr>
        <w:t xml:space="preserve">. Z sali, w której przebywa grupa uczniów, usunięte są przedmioty i sprzęty, których nie można skutecznie uprać lub zdezynfekować. Przybory sportowe wykorzystywane do zajęć są dezynfekowane po każdej lekcji.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10</w:t>
      </w:r>
      <w:r w:rsidRPr="00827DB6">
        <w:rPr>
          <w:rFonts w:eastAsia="Times New Roman" w:cstheme="minorHAnsi"/>
          <w:bCs/>
          <w:sz w:val="24"/>
          <w:szCs w:val="24"/>
        </w:rPr>
        <w:t xml:space="preserve">. Obowiązkiem nauczycieli, dyżurnych uczniów i pani woźnej jest wietrzyć salę co najmniej po każdej lekcji, w czasie przerwy, a w razie potrzeby także w czasie zajęć.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827DB6">
        <w:rPr>
          <w:rFonts w:eastAsia="Times New Roman" w:cstheme="minorHAnsi"/>
          <w:bCs/>
          <w:sz w:val="24"/>
          <w:szCs w:val="24"/>
        </w:rPr>
        <w:t>1</w:t>
      </w:r>
      <w:r>
        <w:rPr>
          <w:rFonts w:eastAsia="Times New Roman" w:cstheme="minorHAnsi"/>
          <w:bCs/>
          <w:sz w:val="24"/>
          <w:szCs w:val="24"/>
        </w:rPr>
        <w:t>1</w:t>
      </w:r>
      <w:r w:rsidRPr="00827DB6">
        <w:rPr>
          <w:rFonts w:eastAsia="Times New Roman" w:cstheme="minorHAnsi"/>
          <w:bCs/>
          <w:sz w:val="24"/>
          <w:szCs w:val="24"/>
        </w:rPr>
        <w:t xml:space="preserve">. Przy sprzyjającej pogodzie, uczniowie powinni opuszczać budynek szkoły podczas przerw, by można było skutecznie przewietrzyć sale lekcyjne.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12</w:t>
      </w:r>
      <w:r w:rsidRPr="00827DB6">
        <w:rPr>
          <w:rFonts w:eastAsia="Times New Roman" w:cstheme="minorHAnsi"/>
          <w:bCs/>
          <w:sz w:val="24"/>
          <w:szCs w:val="24"/>
        </w:rPr>
        <w:t xml:space="preserve">. Zaleca się, by podczas przerw w razie niesprzyjającej pogody, uczniowie pozostawali w swoich salach lekcyjnych, by ograniczyć kontakt dużej grupy uczniów na korytarzach szkolnych.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13</w:t>
      </w:r>
      <w:r w:rsidRPr="00827DB6">
        <w:rPr>
          <w:rFonts w:eastAsia="Times New Roman" w:cstheme="minorHAnsi"/>
          <w:bCs/>
          <w:sz w:val="24"/>
          <w:szCs w:val="24"/>
        </w:rPr>
        <w:t xml:space="preserve">. O ile to możliwe, zaleca się organizowanie zajęć dydaktycznych jak najczęściej na świeżym powietrzu na terenie szkoły.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14</w:t>
      </w:r>
      <w:r w:rsidRPr="00827DB6">
        <w:rPr>
          <w:rFonts w:eastAsia="Times New Roman" w:cstheme="minorHAnsi"/>
          <w:bCs/>
          <w:sz w:val="24"/>
          <w:szCs w:val="24"/>
        </w:rPr>
        <w:t xml:space="preserve">. Podczas przerw uczniowie powinni zachować możliwie największy dystans od siebie.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15</w:t>
      </w:r>
      <w:r w:rsidRPr="00827DB6">
        <w:rPr>
          <w:rFonts w:eastAsia="Times New Roman" w:cstheme="minorHAnsi"/>
          <w:bCs/>
          <w:sz w:val="24"/>
          <w:szCs w:val="24"/>
        </w:rPr>
        <w:t xml:space="preserve">. Pracownicy obsługi i administracji szkoły powinni zachować możliwie największy dystans w kontaktach z nauczycielami i dziećmi.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16</w:t>
      </w:r>
      <w:r w:rsidRPr="00827DB6">
        <w:rPr>
          <w:rFonts w:eastAsia="Times New Roman" w:cstheme="minorHAnsi"/>
          <w:bCs/>
          <w:sz w:val="24"/>
          <w:szCs w:val="24"/>
        </w:rPr>
        <w:t xml:space="preserve">. Urządzenia na boisku szkolnym, ławeczki, parasole są codziennie dezynfekowane lub myte wodą z detergentem. </w:t>
      </w:r>
    </w:p>
    <w:p w:rsidR="00083AFB" w:rsidRPr="00827DB6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17</w:t>
      </w:r>
      <w:r w:rsidRPr="00827DB6">
        <w:rPr>
          <w:rFonts w:eastAsia="Times New Roman" w:cstheme="minorHAnsi"/>
          <w:bCs/>
          <w:sz w:val="24"/>
          <w:szCs w:val="24"/>
        </w:rPr>
        <w:t>. Przebywanie na terenie szkoły osób trzecich ogranicza się d</w:t>
      </w:r>
      <w:r>
        <w:rPr>
          <w:rFonts w:eastAsia="Times New Roman" w:cstheme="minorHAnsi"/>
          <w:bCs/>
          <w:sz w:val="24"/>
          <w:szCs w:val="24"/>
        </w:rPr>
        <w:t>o niezbędnego minimum</w:t>
      </w:r>
      <w:r w:rsidRPr="00827DB6">
        <w:rPr>
          <w:rFonts w:eastAsia="Times New Roman" w:cstheme="minorHAnsi"/>
          <w:bCs/>
          <w:sz w:val="24"/>
          <w:szCs w:val="24"/>
        </w:rPr>
        <w:t xml:space="preserve">. </w:t>
      </w:r>
    </w:p>
    <w:p w:rsidR="00083AFB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 xml:space="preserve">II. Higiena, czyszczenie i dezynfekcja pomieszczeń i powierzchni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1. Każda osoba dorosła oraz uczniowie klas IV – VIII wchodzący z zewnątrz do budynku szkoły mają obowiązek zdezynfekować ręce płynem znajdującym się przy wejściu.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2. Wszyscy pracownicy szkoły</w:t>
      </w:r>
      <w:r w:rsidRPr="00BC5BBA">
        <w:rPr>
          <w:rFonts w:eastAsia="Times New Roman" w:cstheme="minorHAnsi"/>
          <w:bCs/>
          <w:sz w:val="24"/>
          <w:szCs w:val="24"/>
        </w:rPr>
        <w:t xml:space="preserve"> regularnie myją ręce wodą z mydłem i dezynfekują je płynem na bazie spirytusu 70%.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3. Obowiązkiem nauczycieli jest dopilnowanie, by dzieci regularnie i starannie myły ręce, szczególnie po przyjściu do szkoły, przed jedzeniem i po powrocie z podwórka, po skorzystaniu z toalety.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4. Kierownik administracji szkoły codziennie monitoruje prace porządkowe, ze szczególnym uwzględnieniem utrzymywania w czystości ciągów komunikacyjnych, dezynfekcji toalet, powierzchni dotykowych - poręczy, klamek i powierzchni płaskich, w tym blatów w salach i w pomieszczeniach spożywania posiłków, klawiatury, włączników światła.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5. Przeprowadzając dezynfekcj</w:t>
      </w:r>
      <w:r>
        <w:rPr>
          <w:rFonts w:eastAsia="Times New Roman" w:cstheme="minorHAnsi"/>
          <w:bCs/>
          <w:sz w:val="24"/>
          <w:szCs w:val="24"/>
        </w:rPr>
        <w:t>ę</w:t>
      </w:r>
      <w:r w:rsidRPr="00BC5BBA">
        <w:rPr>
          <w:rFonts w:eastAsia="Times New Roman" w:cstheme="minorHAnsi"/>
          <w:bCs/>
          <w:sz w:val="24"/>
          <w:szCs w:val="24"/>
        </w:rPr>
        <w:t xml:space="preserve">, należy ściśle przestrzegać zaleceń producenta znajdujących się na opakowaniu środka do dezynfekcji. Ważne jest ścisłe przestrzeganie czasu niezbędnego do </w:t>
      </w:r>
      <w:r w:rsidRPr="00BC5BBA">
        <w:rPr>
          <w:rFonts w:eastAsia="Times New Roman" w:cstheme="minorHAnsi"/>
          <w:bCs/>
          <w:sz w:val="24"/>
          <w:szCs w:val="24"/>
        </w:rPr>
        <w:lastRenderedPageBreak/>
        <w:t xml:space="preserve">wywietrzenia dezynfekowanych pomieszczeń, przedmiotów, tak aby dzieci nie byty narażone na wdychanie oparów środków służących do dezynfekcji.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6. W pomieszczeniach sanitarno</w:t>
      </w:r>
      <w:r>
        <w:rPr>
          <w:rFonts w:eastAsia="Times New Roman" w:cstheme="minorHAnsi"/>
          <w:bCs/>
          <w:sz w:val="24"/>
          <w:szCs w:val="24"/>
        </w:rPr>
        <w:t>-</w:t>
      </w:r>
      <w:r w:rsidRPr="00BC5BBA">
        <w:rPr>
          <w:rFonts w:eastAsia="Times New Roman" w:cstheme="minorHAnsi"/>
          <w:bCs/>
          <w:sz w:val="24"/>
          <w:szCs w:val="24"/>
        </w:rPr>
        <w:t xml:space="preserve">higienicznych wywiesza się plakaty z zasadami prawidłowego mycia rąk, a przy dozownikach z płynem do dezynfekcji rąk - instrukcje. </w:t>
      </w: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 xml:space="preserve">III. Gastronomia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1. Korzyst</w:t>
      </w:r>
      <w:r>
        <w:rPr>
          <w:rFonts w:eastAsia="Times New Roman" w:cstheme="minorHAnsi"/>
          <w:bCs/>
          <w:sz w:val="24"/>
          <w:szCs w:val="24"/>
        </w:rPr>
        <w:t xml:space="preserve">ając z dystrybutora wody uczniowie korzystają z </w:t>
      </w:r>
      <w:r w:rsidRPr="00BC5BBA">
        <w:rPr>
          <w:rFonts w:eastAsia="Times New Roman" w:cstheme="minorHAnsi"/>
          <w:bCs/>
          <w:sz w:val="24"/>
          <w:szCs w:val="24"/>
        </w:rPr>
        <w:t xml:space="preserve"> własnych bidonów.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2. Posiłki dostarczane są do szkoły w jednorazowych pojemnikach z jednorazowymi sztućcami. </w:t>
      </w:r>
    </w:p>
    <w:p w:rsidR="00083AFB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3. Uczniowie nie mogą pożyczać i użyczać sobie wzajemnie żywności, napojów, sztućców, używanych pojemników na żywność.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4. </w:t>
      </w:r>
      <w:r w:rsidRPr="00ED6517">
        <w:rPr>
          <w:rFonts w:eastAsia="Times New Roman" w:cstheme="minorHAnsi"/>
          <w:bCs/>
          <w:sz w:val="24"/>
          <w:szCs w:val="24"/>
        </w:rPr>
        <w:t>Przed przystąpieniem przez dzieci do spożywania posiłku blaty stolików i poręcze krzeseł są dezynfekowane.</w:t>
      </w: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>IV. Postępowanie w przypadku pod</w:t>
      </w:r>
      <w:r>
        <w:rPr>
          <w:rFonts w:eastAsia="Times New Roman" w:cstheme="minorHAnsi"/>
          <w:b/>
          <w:bCs/>
          <w:sz w:val="24"/>
          <w:szCs w:val="24"/>
        </w:rPr>
        <w:t xml:space="preserve">ejrzenia zakażenia u personelu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1. Do pracy w szkole mogą przychodzić jedynie zdrowe osoby, bez jakichkolwiek objawów wskazujących na chorobę zakaźną.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2. W szkole wyznaczone jest izolatorium (wyposażenie w środki ochrony i płyn dezynfekujący) - pomieszczenie, w którym można odizolować osobę w przypadku zdiagnozowania objawów chorobowych.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4. Pracownicy/obsługa szkoły w przypadku wystąpienia niepokojących objawów nie powinni przychodzić do pracy, powinni pozostać w domu i powiadomić dyrektora o swojej nieobecności. Powinni skontaktować się telefonicznie z lekarzem i/lub stacją sanitarno-epidemiologiczną, oddziałem zakaźnym, a w razie pogarszania się stanu zdrowia zadzwonić pod numer 999 lub 112 i poinformować o mo</w:t>
      </w:r>
      <w:r>
        <w:rPr>
          <w:rFonts w:eastAsia="Times New Roman" w:cstheme="minorHAnsi"/>
          <w:bCs/>
          <w:sz w:val="24"/>
          <w:szCs w:val="24"/>
        </w:rPr>
        <w:t>żliwości zakażenia wirusem COVID-19</w:t>
      </w:r>
      <w:r w:rsidRPr="00BC5BBA">
        <w:rPr>
          <w:rFonts w:eastAsia="Times New Roman" w:cstheme="minorHAnsi"/>
          <w:bCs/>
          <w:sz w:val="24"/>
          <w:szCs w:val="24"/>
        </w:rPr>
        <w:t xml:space="preserve">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5. Dyrektor szkoły w czasie</w:t>
      </w:r>
      <w:r w:rsidRPr="00BC5BBA">
        <w:rPr>
          <w:rFonts w:eastAsia="Times New Roman" w:cstheme="minorHAnsi"/>
          <w:bCs/>
          <w:sz w:val="24"/>
          <w:szCs w:val="24"/>
        </w:rPr>
        <w:t xml:space="preserve"> nieobecności w pracy nauczyciela organizuje za niego zastępstwo. W przypadku braku możliwości zorganizowania zastępstwa za nieobecnych nauczycieli istnieje możliwość zawieszenia zajęć </w:t>
      </w:r>
      <w:r>
        <w:rPr>
          <w:rFonts w:eastAsia="Times New Roman" w:cstheme="minorHAnsi"/>
          <w:bCs/>
          <w:sz w:val="24"/>
          <w:szCs w:val="24"/>
        </w:rPr>
        <w:t>w szkole po uzgodnieniu tego z organem p</w:t>
      </w:r>
      <w:r w:rsidRPr="00BC5BBA">
        <w:rPr>
          <w:rFonts w:eastAsia="Times New Roman" w:cstheme="minorHAnsi"/>
          <w:bCs/>
          <w:sz w:val="24"/>
          <w:szCs w:val="24"/>
        </w:rPr>
        <w:t xml:space="preserve">rowadzącym oraz/lub Powiatową Stacją Sanitarno-Epidemiologiczną.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6. W przypadku wystąpienia u pracownika będącego na stanowisku pracy niepokojących objawów sugerujący</w:t>
      </w:r>
      <w:r>
        <w:rPr>
          <w:rFonts w:eastAsia="Times New Roman" w:cstheme="minorHAnsi"/>
          <w:bCs/>
          <w:sz w:val="24"/>
          <w:szCs w:val="24"/>
        </w:rPr>
        <w:t>ch zakażenie wirusem COVID-19</w:t>
      </w:r>
      <w:r w:rsidRPr="00BC5BBA">
        <w:rPr>
          <w:rFonts w:eastAsia="Times New Roman" w:cstheme="minorHAnsi"/>
          <w:bCs/>
          <w:sz w:val="24"/>
          <w:szCs w:val="24"/>
        </w:rPr>
        <w:t xml:space="preserve"> jest on niezwłocznie odsunięty od pracy. Dyrektor lub wyznaczony przez niego pracownik powiadamia powiatową stację sanitarno-epidemiologiczną i stosuje się do wydawanych instrukcji i zaleceń.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7. Obszar, w którym poruszał się i przebywał pracownik, jest poddawany gruntownemu sprzątaniu</w:t>
      </w:r>
      <w:r>
        <w:rPr>
          <w:rFonts w:eastAsia="Times New Roman" w:cstheme="minorHAnsi"/>
          <w:bCs/>
          <w:sz w:val="24"/>
          <w:szCs w:val="24"/>
        </w:rPr>
        <w:t xml:space="preserve"> i dezynfekcji</w:t>
      </w:r>
      <w:r w:rsidRPr="00BC5BBA">
        <w:rPr>
          <w:rFonts w:eastAsia="Times New Roman" w:cstheme="minorHAnsi"/>
          <w:bCs/>
          <w:sz w:val="24"/>
          <w:szCs w:val="24"/>
        </w:rPr>
        <w:t xml:space="preserve">, zgodnie z procedurami.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8. Pracownik z podej</w:t>
      </w:r>
      <w:r>
        <w:rPr>
          <w:rFonts w:eastAsia="Times New Roman" w:cstheme="minorHAnsi"/>
          <w:bCs/>
          <w:sz w:val="24"/>
          <w:szCs w:val="24"/>
        </w:rPr>
        <w:t>rzeniem zakażeniem wirusem COVID-19</w:t>
      </w:r>
      <w:r w:rsidRPr="00BC5BBA">
        <w:rPr>
          <w:rFonts w:eastAsia="Times New Roman" w:cstheme="minorHAnsi"/>
          <w:bCs/>
          <w:sz w:val="24"/>
          <w:szCs w:val="24"/>
        </w:rPr>
        <w:t xml:space="preserve"> odjeżdża ze sz</w:t>
      </w:r>
      <w:r>
        <w:rPr>
          <w:rFonts w:eastAsia="Times New Roman" w:cstheme="minorHAnsi"/>
          <w:bCs/>
          <w:sz w:val="24"/>
          <w:szCs w:val="24"/>
        </w:rPr>
        <w:t xml:space="preserve">koły transportem indywidualnym.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9. Pracownik oczekuje na transport w wyznaczonym pomieszczeniu lub wydzielonym obszarze, w którym jest możliwe czasowe odizolowanie go od innych osób. Na czas oczekiwania na transport ma z</w:t>
      </w:r>
      <w:r>
        <w:rPr>
          <w:rFonts w:eastAsia="Times New Roman" w:cstheme="minorHAnsi"/>
          <w:bCs/>
          <w:sz w:val="24"/>
          <w:szCs w:val="24"/>
        </w:rPr>
        <w:t>apewnioną jednorazową maseczkę chirurgiczną i rękawiczki.</w:t>
      </w:r>
    </w:p>
    <w:p w:rsidR="00083AFB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lastRenderedPageBreak/>
        <w:t xml:space="preserve">10. Dyrektor lub wyznaczony przez niego pracownik ustala listę osób przebywających w tym samym czasie w części/częściach szkoły, w których przebywała osoba podejrzana o zakażenie i zalecenie stosowania się do wytycznych Głównego Inspektora Sanitarnego dostępnych na stronie www.gov.pl/web/koronawirus oraz www.gis.gov.pl odnoszących się do osób, które miały kontakt z zakażonym.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 xml:space="preserve">V. Postępowanie w przypadku podejrzenia zakażenia u ucznia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1. W przypadku wystąpienia u ucznia podczas zajęć objawów suge</w:t>
      </w:r>
      <w:r>
        <w:rPr>
          <w:rFonts w:eastAsia="Times New Roman" w:cstheme="minorHAnsi"/>
          <w:bCs/>
          <w:sz w:val="24"/>
          <w:szCs w:val="24"/>
        </w:rPr>
        <w:t>rujących zakażenie wirusem COVID-19</w:t>
      </w:r>
      <w:r w:rsidRPr="00BC5BBA">
        <w:rPr>
          <w:rFonts w:eastAsia="Times New Roman" w:cstheme="minorHAnsi"/>
          <w:bCs/>
          <w:sz w:val="24"/>
          <w:szCs w:val="24"/>
        </w:rPr>
        <w:t xml:space="preserve">, należy niezwłocznie odsunąć go od zajęć i powiadomić telefonicznie rodziców/opiekunów o podejrzeniu choroby.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2. Rodziców ucznia o złym stanie zdrowia ucznia </w:t>
      </w:r>
      <w:r>
        <w:rPr>
          <w:rFonts w:eastAsia="Times New Roman" w:cstheme="minorHAnsi"/>
          <w:bCs/>
          <w:sz w:val="24"/>
          <w:szCs w:val="24"/>
        </w:rPr>
        <w:t xml:space="preserve">niezwłocznie </w:t>
      </w:r>
      <w:r w:rsidRPr="00BC5BBA">
        <w:rPr>
          <w:rFonts w:eastAsia="Times New Roman" w:cstheme="minorHAnsi"/>
          <w:bCs/>
          <w:sz w:val="24"/>
          <w:szCs w:val="24"/>
        </w:rPr>
        <w:t xml:space="preserve">powiadamia wychowawca lub sekretariat szkoły.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3. Uczeń musi być niezwłocznie odesłany ze s</w:t>
      </w:r>
      <w:r>
        <w:rPr>
          <w:rFonts w:eastAsia="Times New Roman" w:cstheme="minorHAnsi"/>
          <w:bCs/>
          <w:sz w:val="24"/>
          <w:szCs w:val="24"/>
        </w:rPr>
        <w:t xml:space="preserve">zkoły transportem indywidualnym </w:t>
      </w:r>
      <w:r w:rsidRPr="00BC5BBA">
        <w:rPr>
          <w:rFonts w:eastAsia="Times New Roman" w:cstheme="minorHAnsi"/>
          <w:bCs/>
          <w:sz w:val="24"/>
          <w:szCs w:val="24"/>
        </w:rPr>
        <w:t xml:space="preserve">zapewnionym przez rodziców.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4. Uczeń oczekuje na transport w wyznaczonym pomieszczeniu lub wydzielonym obszarze, w którym jest możliwe czasowe odizolowanie go poprzez zapewnienie dystansu od innych co najmniej 2m. Na czas oczekiwania uczeń ma zapewnioną stałą opiekę osoby dorosłej z zachowaniem środków ostrożności, w tym właściwej odległości.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 xml:space="preserve">5. Na czas oczekiwania na transport uczeń ma zapewnioną jednorazową maseczkę. </w:t>
      </w: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 xml:space="preserve">VI. Stosowanie środków ochrony indywidualnej i zbiorowej </w:t>
      </w:r>
    </w:p>
    <w:p w:rsidR="00083AFB" w:rsidRPr="00BC5BBA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1. Pracownicy przejmujący opiekę nad uczniem od rodziców/upoważnionych opiekunów czy przekazujący ucznia po zajęciach rodzicom/opiekunom zobowiązan</w:t>
      </w:r>
      <w:r>
        <w:rPr>
          <w:rFonts w:eastAsia="Times New Roman" w:cstheme="minorHAnsi"/>
          <w:bCs/>
          <w:sz w:val="24"/>
          <w:szCs w:val="24"/>
        </w:rPr>
        <w:t>i są zachować możliwie największy dystans</w:t>
      </w:r>
      <w:r w:rsidRPr="00BC5BBA">
        <w:rPr>
          <w:rFonts w:eastAsia="Times New Roman" w:cstheme="minorHAnsi"/>
          <w:bCs/>
          <w:sz w:val="24"/>
          <w:szCs w:val="24"/>
        </w:rPr>
        <w:t xml:space="preserve">. </w:t>
      </w:r>
    </w:p>
    <w:p w:rsidR="00083AFB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BC5BBA">
        <w:rPr>
          <w:rFonts w:eastAsia="Times New Roman" w:cstheme="minorHAnsi"/>
          <w:bCs/>
          <w:sz w:val="24"/>
          <w:szCs w:val="24"/>
        </w:rPr>
        <w:t>2. Pracownik sprawujący indywidualną opiekę nad uczniem przebywającym w izolatorium zobowiązany jest do zabezpieczenia się w dostępne w placówce środki ochrony indy</w:t>
      </w:r>
      <w:r>
        <w:rPr>
          <w:rFonts w:eastAsia="Times New Roman" w:cstheme="minorHAnsi"/>
          <w:bCs/>
          <w:sz w:val="24"/>
          <w:szCs w:val="24"/>
        </w:rPr>
        <w:t>widualnej: maseczkę</w:t>
      </w:r>
      <w:r w:rsidRPr="00BC5BBA">
        <w:rPr>
          <w:rFonts w:eastAsia="Times New Roman" w:cstheme="minorHAnsi"/>
          <w:bCs/>
          <w:sz w:val="24"/>
          <w:szCs w:val="24"/>
        </w:rPr>
        <w:t xml:space="preserve">. </w:t>
      </w:r>
    </w:p>
    <w:p w:rsidR="00083AFB" w:rsidRPr="008F70EB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3. </w:t>
      </w:r>
      <w:r w:rsidRPr="008F70EB">
        <w:rPr>
          <w:rFonts w:eastAsia="Times New Roman" w:cstheme="minorHAnsi"/>
          <w:b/>
          <w:bCs/>
          <w:sz w:val="24"/>
          <w:szCs w:val="24"/>
        </w:rPr>
        <w:t xml:space="preserve">Na terenie szkoły stosowanie maseczek, rękawiczek i przyłbic ochronnych przez nauczycieli, uczniów i rodziców nie jest obowiązkowe, chyba, że zmienia się wytyczne </w:t>
      </w:r>
      <w:proofErr w:type="spellStart"/>
      <w:r w:rsidRPr="008F70EB">
        <w:rPr>
          <w:rFonts w:eastAsia="Times New Roman" w:cstheme="minorHAnsi"/>
          <w:b/>
          <w:bCs/>
          <w:sz w:val="24"/>
          <w:szCs w:val="24"/>
        </w:rPr>
        <w:t>MEiN</w:t>
      </w:r>
      <w:proofErr w:type="spellEnd"/>
      <w:r w:rsidRPr="008F70EB">
        <w:rPr>
          <w:rFonts w:eastAsia="Times New Roman" w:cstheme="minorHAnsi"/>
          <w:b/>
          <w:bCs/>
          <w:sz w:val="24"/>
          <w:szCs w:val="24"/>
        </w:rPr>
        <w:t xml:space="preserve"> i GIS w tej </w:t>
      </w:r>
      <w:proofErr w:type="spellStart"/>
      <w:r w:rsidRPr="008F70EB">
        <w:rPr>
          <w:rFonts w:eastAsia="Times New Roman" w:cstheme="minorHAnsi"/>
          <w:b/>
          <w:bCs/>
          <w:sz w:val="24"/>
          <w:szCs w:val="24"/>
        </w:rPr>
        <w:t>sprawie.W</w:t>
      </w:r>
      <w:proofErr w:type="spellEnd"/>
      <w:r w:rsidRPr="008F70EB">
        <w:rPr>
          <w:rFonts w:eastAsia="Times New Roman" w:cstheme="minorHAnsi"/>
          <w:b/>
          <w:bCs/>
          <w:sz w:val="24"/>
          <w:szCs w:val="24"/>
        </w:rPr>
        <w:t xml:space="preserve"> razie wystąpienia takiej potrzeby szkoła dysponuje niezbędnym zapasem materiałów ochronnych dla nauczycieli i uczniów.</w:t>
      </w: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 xml:space="preserve">VII. Dodatkowe obowiązki nauczycieli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1. Nauczyciel w trakcie wykonywania obowiązków służbowych powinien w szczególności: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a) wyjaśnić uczniom, jakie zasady bezpieczeństwa obecnie obowiązują w szkole i dlaczego zostały wprowadzone oraz odnotować tę czynność w dokumentacji,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b) usunąć z sali przedmioty i sprzęty, których nie można skutecznie dezynfekować,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c) zadbać o dezynfekcję sprzętu sportowego wykorzystywanego do zajęć,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lastRenderedPageBreak/>
        <w:t xml:space="preserve">d) wietrzyć salę, w której odbywają się zajęcia po każdej lekcji podczas przerw, a w miarę możliwości prowadzić zajęcia przy otwartych oknach,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e) zachęcać uczniów do opuszczania budynku szkoły podczas przerw przy sprzyjającej pogodzie,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f) przypominać uczniom, by pozostali w swojej sali, gdy nie można opuszczać budynku szkoły z powodu niesprzyjającej pogody,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g) zwracać uwagę, aby dzieci często i regularnie myły ręce, szczególnie przed jedzeniem, po skorzystaniu z toalety i po powrocie z zajęć na świeżym powietrzu,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h) unikać organizowania większych skupisk uczniów w jednym pomieszczeniu.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>2. Nauczyciel ma obowiązek zgłaszać dyrektorowi szkoły wszelkie możliwe zagrożenia dla życia i zdrowia, w tym informacje o stanie niedyspozycji zdrowotnej: pracowników, uczniów, rodziców/upoważnionych przez rodziców opiekunów i osób trzecich przebywających na terenie szkoły, z zachowaniem szczególnych z</w:t>
      </w:r>
      <w:r>
        <w:rPr>
          <w:rFonts w:eastAsia="Times New Roman" w:cstheme="minorHAnsi"/>
          <w:bCs/>
          <w:sz w:val="24"/>
          <w:szCs w:val="24"/>
        </w:rPr>
        <w:t xml:space="preserve">asad ochrony danych osobowych. </w:t>
      </w:r>
      <w:r w:rsidRPr="00980C71">
        <w:rPr>
          <w:rFonts w:eastAsia="Times New Roman" w:cstheme="minorHAnsi"/>
          <w:bCs/>
          <w:sz w:val="24"/>
          <w:szCs w:val="24"/>
        </w:rPr>
        <w:t xml:space="preserve"> </w:t>
      </w: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</w:p>
    <w:p w:rsidR="00083AFB" w:rsidRPr="00827DB6" w:rsidRDefault="00083AFB" w:rsidP="00083AFB">
      <w:pPr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 xml:space="preserve">VIII. Obowiązki rodziców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1. Rodzice </w:t>
      </w:r>
      <w:r>
        <w:rPr>
          <w:rFonts w:eastAsia="Times New Roman" w:cstheme="minorHAnsi"/>
          <w:bCs/>
          <w:sz w:val="24"/>
          <w:szCs w:val="24"/>
        </w:rPr>
        <w:t>przyprowadzają do szkoły</w:t>
      </w:r>
      <w:r w:rsidRPr="00980C71">
        <w:rPr>
          <w:rFonts w:eastAsia="Times New Roman" w:cstheme="minorHAnsi"/>
          <w:bCs/>
          <w:sz w:val="24"/>
          <w:szCs w:val="24"/>
        </w:rPr>
        <w:t xml:space="preserve"> zdrowe dzieci.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2. Przyprowadzający dziecko rodzic/opiekun musi być zdrowy.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 w:rsidRPr="00980C71">
        <w:rPr>
          <w:rFonts w:eastAsia="Times New Roman" w:cstheme="minorHAnsi"/>
          <w:bCs/>
          <w:sz w:val="24"/>
          <w:szCs w:val="24"/>
        </w:rPr>
        <w:t xml:space="preserve">3. Rodzice są zobowiązani pozostawić dziecko w domu, jeżeli w rodzinie lub wśród osób, z którymi dziecko miało kontakt, wykryto podejrzenie lub potwierdzono zachorowanie na Covid-19 lub inną chorobę zakaźną.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4</w:t>
      </w:r>
      <w:r w:rsidRPr="00980C71">
        <w:rPr>
          <w:rFonts w:eastAsia="Times New Roman" w:cstheme="minorHAnsi"/>
          <w:bCs/>
          <w:sz w:val="24"/>
          <w:szCs w:val="24"/>
        </w:rPr>
        <w:t xml:space="preserve">. Poruszając się po terenie szkoły rodzic/opiekun ma obowiązek zachować dystans społeczny  od innych osób.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5</w:t>
      </w:r>
      <w:r w:rsidRPr="00980C71">
        <w:rPr>
          <w:rFonts w:eastAsia="Times New Roman" w:cstheme="minorHAnsi"/>
          <w:bCs/>
          <w:sz w:val="24"/>
          <w:szCs w:val="24"/>
        </w:rPr>
        <w:t xml:space="preserve">. Rodzice/opiekunowie przyprowadzający dzieci do szkoły przestrzegają zasad bezpieczeństwa obowiązujących w szkole.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6</w:t>
      </w:r>
      <w:r w:rsidRPr="00980C71">
        <w:rPr>
          <w:rFonts w:eastAsia="Times New Roman" w:cstheme="minorHAnsi"/>
          <w:bCs/>
          <w:sz w:val="24"/>
          <w:szCs w:val="24"/>
        </w:rPr>
        <w:t xml:space="preserve">. Rodzice zobowiązani są do niezwłocznego informowania szkoły o potwierdzonych dolegliwościach chorobowych dziecka i najbliższych członków rodziny związanych z chorobami zakaźnymi w tym szczególności Covid-19, a przede wszystkim takich decyzji służb, jak: poddanie członków rodziny nadzorowi epidemiologicznemu, kwarantannie. </w:t>
      </w:r>
    </w:p>
    <w:p w:rsidR="00083AFB" w:rsidRPr="00980C71" w:rsidRDefault="00083AFB" w:rsidP="00083AFB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7</w:t>
      </w:r>
      <w:r w:rsidRPr="00980C71">
        <w:rPr>
          <w:rFonts w:eastAsia="Times New Roman" w:cstheme="minorHAnsi"/>
          <w:bCs/>
          <w:sz w:val="24"/>
          <w:szCs w:val="24"/>
        </w:rPr>
        <w:t xml:space="preserve">. W celu ochrony danych osobowych, praw i godności dzieci, rodziców i innych osób fizycznych zgłoszenie dokonywane jest bezpośrednio Dyrektorowi szkoły, a w przypadku braku kontaktu do sekretariatu placówki. </w:t>
      </w:r>
    </w:p>
    <w:p w:rsidR="00083AFB" w:rsidRPr="00827DB6" w:rsidRDefault="00083AFB" w:rsidP="00083AFB">
      <w:pPr>
        <w:jc w:val="right"/>
        <w:rPr>
          <w:rFonts w:eastAsia="Times New Roman" w:cstheme="minorHAnsi"/>
          <w:b/>
          <w:bCs/>
          <w:sz w:val="24"/>
          <w:szCs w:val="24"/>
        </w:rPr>
      </w:pPr>
      <w:r w:rsidRPr="00827DB6">
        <w:rPr>
          <w:rFonts w:eastAsia="Times New Roman" w:cstheme="minorHAnsi"/>
          <w:b/>
          <w:bCs/>
          <w:sz w:val="24"/>
          <w:szCs w:val="24"/>
        </w:rPr>
        <w:t xml:space="preserve">Dyrektor szkoły </w:t>
      </w:r>
    </w:p>
    <w:p w:rsidR="00083AFB" w:rsidRPr="00827DB6" w:rsidRDefault="00083AFB" w:rsidP="00083AFB">
      <w:pPr>
        <w:jc w:val="right"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</w:rPr>
        <w:t>Marek Radyko</w:t>
      </w:r>
    </w:p>
    <w:p w:rsidR="00083AFB" w:rsidRPr="00827DB6" w:rsidRDefault="00083AFB" w:rsidP="00083AFB">
      <w:pPr>
        <w:jc w:val="both"/>
        <w:rPr>
          <w:rFonts w:cstheme="minorHAnsi"/>
        </w:rPr>
      </w:pPr>
    </w:p>
    <w:p w:rsidR="00083AFB" w:rsidRPr="00827DB6" w:rsidRDefault="00083AFB" w:rsidP="00083AFB">
      <w:pPr>
        <w:rPr>
          <w:rFonts w:eastAsia="Times New Roman" w:cstheme="minorHAnsi"/>
          <w:sz w:val="24"/>
          <w:szCs w:val="24"/>
        </w:rPr>
      </w:pPr>
    </w:p>
    <w:p w:rsidR="00083AFB" w:rsidRPr="00827DB6" w:rsidRDefault="00083AFB" w:rsidP="00083AFB">
      <w:pPr>
        <w:jc w:val="both"/>
        <w:rPr>
          <w:rFonts w:eastAsia="Times New Roman" w:cstheme="minorHAnsi"/>
          <w:sz w:val="24"/>
          <w:szCs w:val="24"/>
        </w:rPr>
      </w:pPr>
    </w:p>
    <w:p w:rsidR="00083AFB" w:rsidRPr="00827DB6" w:rsidRDefault="00083AFB" w:rsidP="00083AFB">
      <w:pPr>
        <w:jc w:val="right"/>
        <w:rPr>
          <w:rFonts w:cstheme="minorHAnsi"/>
        </w:rPr>
      </w:pPr>
    </w:p>
    <w:p w:rsidR="00083AFB" w:rsidRPr="00827DB6" w:rsidRDefault="00083AFB" w:rsidP="00083AFB">
      <w:pPr>
        <w:jc w:val="right"/>
        <w:rPr>
          <w:rFonts w:cstheme="minorHAnsi"/>
        </w:rPr>
      </w:pPr>
      <w:r w:rsidRPr="00827DB6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083AFB" w:rsidRPr="00827DB6" w:rsidRDefault="00083AFB" w:rsidP="00083AFB">
      <w:pPr>
        <w:rPr>
          <w:rFonts w:cstheme="minorHAnsi"/>
        </w:rPr>
      </w:pPr>
      <w:r w:rsidRPr="00827DB6">
        <w:rPr>
          <w:rFonts w:eastAsia="Calibri" w:cstheme="minorHAnsi"/>
          <w:b/>
          <w:bCs/>
          <w:sz w:val="20"/>
          <w:szCs w:val="20"/>
        </w:rPr>
        <w:lastRenderedPageBreak/>
        <w:t xml:space="preserve"> </w:t>
      </w:r>
    </w:p>
    <w:p w:rsidR="00083AFB" w:rsidRPr="00827DB6" w:rsidRDefault="00083AFB" w:rsidP="00083AFB">
      <w:pPr>
        <w:jc w:val="right"/>
        <w:rPr>
          <w:rFonts w:cstheme="minorHAnsi"/>
        </w:rPr>
      </w:pPr>
      <w:r w:rsidRPr="00827DB6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083AFB" w:rsidRPr="00827DB6" w:rsidRDefault="00083AFB" w:rsidP="00083AFB">
      <w:pPr>
        <w:jc w:val="right"/>
        <w:rPr>
          <w:rFonts w:cstheme="minorHAnsi"/>
        </w:rPr>
      </w:pPr>
      <w:r w:rsidRPr="00827DB6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083AFB" w:rsidRPr="00827DB6" w:rsidRDefault="00083AFB" w:rsidP="00083AFB">
      <w:pPr>
        <w:jc w:val="right"/>
        <w:rPr>
          <w:rFonts w:cstheme="minorHAnsi"/>
        </w:rPr>
      </w:pPr>
      <w:r w:rsidRPr="00827DB6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083AFB" w:rsidRPr="00827DB6" w:rsidRDefault="00083AFB" w:rsidP="00083AFB">
      <w:pPr>
        <w:jc w:val="right"/>
        <w:rPr>
          <w:rFonts w:cstheme="minorHAnsi"/>
        </w:rPr>
      </w:pPr>
      <w:r w:rsidRPr="00827DB6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083AFB" w:rsidRPr="00827DB6" w:rsidRDefault="00083AFB" w:rsidP="00083AFB">
      <w:pPr>
        <w:jc w:val="right"/>
        <w:rPr>
          <w:rFonts w:cstheme="minorHAnsi"/>
        </w:rPr>
      </w:pPr>
      <w:r w:rsidRPr="00827DB6">
        <w:rPr>
          <w:rFonts w:eastAsia="Times New Roman" w:cstheme="minorHAnsi"/>
          <w:b/>
          <w:bCs/>
          <w:sz w:val="20"/>
          <w:szCs w:val="20"/>
        </w:rPr>
        <w:t>Załącznik</w:t>
      </w:r>
    </w:p>
    <w:p w:rsidR="00083AFB" w:rsidRPr="00827DB6" w:rsidRDefault="00083AFB" w:rsidP="00083AFB">
      <w:pPr>
        <w:rPr>
          <w:rFonts w:eastAsia="Times New Roman" w:cstheme="minorHAnsi"/>
          <w:sz w:val="20"/>
          <w:szCs w:val="20"/>
        </w:rPr>
      </w:pPr>
      <w:r w:rsidRPr="00827DB6">
        <w:rPr>
          <w:rFonts w:eastAsia="Times New Roman" w:cstheme="minorHAnsi"/>
          <w:sz w:val="20"/>
          <w:szCs w:val="20"/>
        </w:rPr>
        <w:t xml:space="preserve"> Zarządzenia Dyrektora </w:t>
      </w:r>
      <w:r>
        <w:rPr>
          <w:rFonts w:eastAsia="Times New Roman" w:cstheme="minorHAnsi"/>
          <w:sz w:val="20"/>
          <w:szCs w:val="20"/>
        </w:rPr>
        <w:t>Pierwszej Społecznej Szkoły</w:t>
      </w:r>
      <w:r w:rsidRPr="00827DB6">
        <w:rPr>
          <w:rFonts w:eastAsia="Times New Roman" w:cstheme="minorHAnsi"/>
          <w:sz w:val="20"/>
          <w:szCs w:val="20"/>
        </w:rPr>
        <w:t xml:space="preserve"> Podstawowej w Gdyni </w:t>
      </w:r>
      <w:r>
        <w:rPr>
          <w:rFonts w:eastAsia="Times New Roman" w:cstheme="minorHAnsi"/>
          <w:sz w:val="20"/>
          <w:szCs w:val="20"/>
        </w:rPr>
        <w:t>z dnia 30 sierpnia 2021</w:t>
      </w:r>
      <w:r w:rsidRPr="00827DB6">
        <w:rPr>
          <w:rFonts w:eastAsia="Times New Roman" w:cstheme="minorHAnsi"/>
          <w:sz w:val="20"/>
          <w:szCs w:val="20"/>
        </w:rPr>
        <w:t xml:space="preserve"> r.</w:t>
      </w:r>
    </w:p>
    <w:p w:rsidR="00083AFB" w:rsidRPr="00827DB6" w:rsidRDefault="00083AFB" w:rsidP="00083AFB">
      <w:pPr>
        <w:rPr>
          <w:rFonts w:eastAsia="Times New Roman" w:cstheme="minorHAnsi"/>
        </w:rPr>
      </w:pPr>
      <w:r w:rsidRPr="00827DB6">
        <w:rPr>
          <w:rFonts w:eastAsia="Times New Roman" w:cstheme="minorHAnsi"/>
        </w:rPr>
        <w:t>w sprawie wprowadzenia: „Wewnętrznych procedur bezpieczeństwa podczas działalności szkoły w sytuacji funkcjonującego stanu epidemicznego związanego z Covid-19</w:t>
      </w:r>
      <w:r>
        <w:rPr>
          <w:rFonts w:eastAsia="Times New Roman" w:cstheme="minorHAnsi"/>
        </w:rPr>
        <w:t xml:space="preserve"> od 1 września 2021r. </w:t>
      </w:r>
      <w:r w:rsidRPr="00827DB6">
        <w:rPr>
          <w:rFonts w:eastAsia="Times New Roman" w:cstheme="minorHAnsi"/>
        </w:rPr>
        <w:t xml:space="preserve">”  </w:t>
      </w:r>
    </w:p>
    <w:p w:rsidR="00083AFB" w:rsidRPr="00827DB6" w:rsidRDefault="00083AFB" w:rsidP="00083AFB">
      <w:pPr>
        <w:rPr>
          <w:rFonts w:eastAsia="Times New Roman" w:cstheme="minorHAnsi"/>
        </w:rPr>
      </w:pPr>
    </w:p>
    <w:p w:rsidR="00083AFB" w:rsidRPr="00827DB6" w:rsidRDefault="00083AFB" w:rsidP="00083AFB">
      <w:pPr>
        <w:jc w:val="right"/>
        <w:rPr>
          <w:rFonts w:cstheme="minorHAnsi"/>
        </w:rPr>
      </w:pPr>
      <w:r>
        <w:rPr>
          <w:rFonts w:eastAsia="Times New Roman" w:cstheme="minorHAnsi"/>
        </w:rPr>
        <w:t>……………………, ………2021</w:t>
      </w:r>
      <w:r w:rsidRPr="00827DB6">
        <w:rPr>
          <w:rFonts w:eastAsia="Times New Roman" w:cstheme="minorHAnsi"/>
        </w:rPr>
        <w:t xml:space="preserve"> r.</w:t>
      </w:r>
    </w:p>
    <w:p w:rsidR="00083AFB" w:rsidRPr="00827DB6" w:rsidRDefault="00083AFB" w:rsidP="00083AFB">
      <w:pPr>
        <w:rPr>
          <w:rFonts w:cstheme="minorHAnsi"/>
        </w:rPr>
      </w:pPr>
      <w:r w:rsidRPr="00827DB6">
        <w:rPr>
          <w:rFonts w:eastAsia="Times New Roman" w:cstheme="minorHAnsi"/>
        </w:rPr>
        <w:t>…………………………………………</w:t>
      </w:r>
    </w:p>
    <w:p w:rsidR="00083AFB" w:rsidRPr="00827DB6" w:rsidRDefault="00083AFB" w:rsidP="00083AFB">
      <w:pPr>
        <w:rPr>
          <w:rFonts w:cstheme="minorHAnsi"/>
        </w:rPr>
      </w:pPr>
      <w:r w:rsidRPr="00827DB6">
        <w:rPr>
          <w:rFonts w:eastAsia="Times New Roman" w:cstheme="minorHAnsi"/>
        </w:rPr>
        <w:t>…………………………………………</w:t>
      </w:r>
    </w:p>
    <w:p w:rsidR="00083AFB" w:rsidRPr="00827DB6" w:rsidRDefault="00083AFB" w:rsidP="00083AFB">
      <w:pPr>
        <w:rPr>
          <w:rFonts w:cstheme="minorHAnsi"/>
        </w:rPr>
      </w:pPr>
      <w:r w:rsidRPr="00827DB6">
        <w:rPr>
          <w:rFonts w:eastAsia="Times New Roman" w:cstheme="minorHAnsi"/>
          <w:sz w:val="16"/>
          <w:szCs w:val="16"/>
        </w:rPr>
        <w:t xml:space="preserve"> (dane, adres i kontakt do rodziców)</w:t>
      </w:r>
    </w:p>
    <w:p w:rsidR="00083AFB" w:rsidRPr="00827DB6" w:rsidRDefault="00083AFB" w:rsidP="00083AFB">
      <w:pPr>
        <w:rPr>
          <w:rFonts w:cstheme="minorHAnsi"/>
        </w:rPr>
      </w:pPr>
      <w:r w:rsidRPr="00827DB6">
        <w:rPr>
          <w:rFonts w:eastAsia="Times New Roman" w:cstheme="minorHAnsi"/>
        </w:rPr>
        <w:t xml:space="preserve">                                                                            </w:t>
      </w:r>
    </w:p>
    <w:p w:rsidR="00083AFB" w:rsidRPr="00827DB6" w:rsidRDefault="00083AFB" w:rsidP="00083AFB">
      <w:pPr>
        <w:jc w:val="center"/>
        <w:rPr>
          <w:rFonts w:cstheme="minorHAnsi"/>
        </w:rPr>
      </w:pPr>
      <w:r w:rsidRPr="00827DB6">
        <w:rPr>
          <w:rFonts w:eastAsia="Times New Roman" w:cstheme="minorHAnsi"/>
          <w:b/>
          <w:bCs/>
        </w:rPr>
        <w:t>OŚWIADCZENIE</w:t>
      </w:r>
    </w:p>
    <w:p w:rsidR="00083AFB" w:rsidRPr="00827DB6" w:rsidRDefault="00083AFB" w:rsidP="00083AFB">
      <w:pPr>
        <w:jc w:val="center"/>
        <w:rPr>
          <w:rFonts w:cstheme="minorHAnsi"/>
        </w:rPr>
      </w:pPr>
      <w:r w:rsidRPr="00827DB6">
        <w:rPr>
          <w:rFonts w:eastAsia="Times New Roman" w:cstheme="minorHAnsi"/>
        </w:rPr>
        <w:t>(rodzica/prawnego opiek</w:t>
      </w:r>
      <w:r>
        <w:rPr>
          <w:rFonts w:eastAsia="Times New Roman" w:cstheme="minorHAnsi"/>
        </w:rPr>
        <w:t xml:space="preserve">una o znajomości zasad bezpieczeństwa </w:t>
      </w:r>
      <w:r w:rsidRPr="00827DB6">
        <w:rPr>
          <w:rFonts w:eastAsia="Times New Roman" w:cstheme="minorHAnsi"/>
        </w:rPr>
        <w:t xml:space="preserve"> placówki w okresie epidemiologicznym związanym z chorobą Covid-19) </w:t>
      </w:r>
    </w:p>
    <w:p w:rsidR="00083AFB" w:rsidRPr="00ED6517" w:rsidRDefault="00083AFB" w:rsidP="00083AFB">
      <w:pPr>
        <w:jc w:val="both"/>
        <w:rPr>
          <w:rFonts w:eastAsia="Times New Roman" w:cstheme="minorHAnsi"/>
          <w:bCs/>
          <w:sz w:val="24"/>
          <w:szCs w:val="24"/>
        </w:rPr>
      </w:pPr>
      <w:r w:rsidRPr="00ED6517">
        <w:rPr>
          <w:rFonts w:eastAsia="Times New Roman" w:cstheme="minorHAnsi"/>
          <w:bCs/>
          <w:sz w:val="24"/>
          <w:szCs w:val="24"/>
        </w:rPr>
        <w:t xml:space="preserve">Mając na uwadze wprowadzony w Polsce stan epidemiologiczny związany z </w:t>
      </w:r>
      <w:proofErr w:type="spellStart"/>
      <w:r w:rsidRPr="00ED6517">
        <w:rPr>
          <w:rFonts w:eastAsia="Times New Roman" w:cstheme="minorHAnsi"/>
          <w:bCs/>
          <w:sz w:val="24"/>
          <w:szCs w:val="24"/>
        </w:rPr>
        <w:t>koronawirusem</w:t>
      </w:r>
      <w:proofErr w:type="spellEnd"/>
      <w:r w:rsidRPr="00ED6517">
        <w:rPr>
          <w:rFonts w:eastAsia="Times New Roman" w:cstheme="minorHAnsi"/>
          <w:bCs/>
          <w:sz w:val="24"/>
          <w:szCs w:val="24"/>
        </w:rPr>
        <w:t xml:space="preserve"> i chorobą Covid-19 oraz </w:t>
      </w:r>
      <w:r>
        <w:rPr>
          <w:rFonts w:eastAsia="Times New Roman" w:cstheme="minorHAnsi"/>
          <w:bCs/>
          <w:sz w:val="24"/>
          <w:szCs w:val="24"/>
        </w:rPr>
        <w:t>ogłoszone</w:t>
      </w:r>
      <w:r w:rsidRPr="00ED6517">
        <w:rPr>
          <w:rFonts w:eastAsia="Times New Roman" w:cstheme="minorHAnsi"/>
          <w:bCs/>
          <w:sz w:val="24"/>
          <w:szCs w:val="24"/>
        </w:rPr>
        <w:t xml:space="preserve"> przez </w:t>
      </w:r>
      <w:proofErr w:type="spellStart"/>
      <w:r w:rsidRPr="00ED6517">
        <w:rPr>
          <w:rFonts w:eastAsia="Times New Roman" w:cstheme="minorHAnsi"/>
          <w:bCs/>
          <w:sz w:val="24"/>
          <w:szCs w:val="24"/>
        </w:rPr>
        <w:t>ME</w:t>
      </w:r>
      <w:r>
        <w:rPr>
          <w:rFonts w:eastAsia="Times New Roman" w:cstheme="minorHAnsi"/>
          <w:bCs/>
          <w:sz w:val="24"/>
          <w:szCs w:val="24"/>
        </w:rPr>
        <w:t>i</w:t>
      </w:r>
      <w:r w:rsidRPr="00ED6517">
        <w:rPr>
          <w:rFonts w:eastAsia="Times New Roman" w:cstheme="minorHAnsi"/>
          <w:bCs/>
          <w:sz w:val="24"/>
          <w:szCs w:val="24"/>
        </w:rPr>
        <w:t>N</w:t>
      </w:r>
      <w:proofErr w:type="spellEnd"/>
      <w:r w:rsidRPr="00ED6517">
        <w:rPr>
          <w:rFonts w:eastAsia="Times New Roman" w:cstheme="minorHAnsi"/>
          <w:bCs/>
          <w:sz w:val="24"/>
          <w:szCs w:val="24"/>
        </w:rPr>
        <w:t>, MZ i GIS zalecenia w sprawie zasad bezpieczeństwa infor</w:t>
      </w:r>
      <w:r>
        <w:rPr>
          <w:rFonts w:eastAsia="Times New Roman" w:cstheme="minorHAnsi"/>
          <w:bCs/>
          <w:sz w:val="24"/>
          <w:szCs w:val="24"/>
        </w:rPr>
        <w:t>muję, że zapoznałem(</w:t>
      </w:r>
      <w:proofErr w:type="spellStart"/>
      <w:r>
        <w:rPr>
          <w:rFonts w:eastAsia="Times New Roman" w:cstheme="minorHAnsi"/>
          <w:bCs/>
          <w:sz w:val="24"/>
          <w:szCs w:val="24"/>
        </w:rPr>
        <w:t>am</w:t>
      </w:r>
      <w:proofErr w:type="spellEnd"/>
      <w:r w:rsidRPr="00ED6517">
        <w:rPr>
          <w:rFonts w:eastAsia="Times New Roman" w:cstheme="minorHAnsi"/>
          <w:bCs/>
          <w:sz w:val="24"/>
          <w:szCs w:val="24"/>
        </w:rPr>
        <w:t>) się z „Wewnętrznymi procedurami bezpieczeństwa podczas działalności szkoły w sytuacji funkcjonującego stanu epidemicznego związanego z chorobą Covid-19</w:t>
      </w:r>
      <w:r>
        <w:rPr>
          <w:rFonts w:eastAsia="Times New Roman" w:cstheme="minorHAnsi"/>
          <w:bCs/>
          <w:sz w:val="24"/>
          <w:szCs w:val="24"/>
        </w:rPr>
        <w:t xml:space="preserve"> od 1 września 2021</w:t>
      </w:r>
      <w:r w:rsidRPr="00ED6517">
        <w:rPr>
          <w:rFonts w:eastAsia="Times New Roman" w:cstheme="minorHAnsi"/>
          <w:bCs/>
          <w:sz w:val="24"/>
          <w:szCs w:val="24"/>
        </w:rPr>
        <w:t>” i świadomie deklaruję gotowość uczestnictwa mojego dziecka</w:t>
      </w:r>
    </w:p>
    <w:p w:rsidR="00083AFB" w:rsidRPr="00ED6517" w:rsidRDefault="00083AFB" w:rsidP="00083AFB">
      <w:pPr>
        <w:jc w:val="both"/>
        <w:rPr>
          <w:rFonts w:eastAsia="Times New Roman" w:cstheme="minorHAnsi"/>
          <w:bCs/>
          <w:sz w:val="24"/>
          <w:szCs w:val="24"/>
        </w:rPr>
      </w:pPr>
      <w:r w:rsidRPr="00ED6517">
        <w:rPr>
          <w:rFonts w:eastAsia="Times New Roman" w:cstheme="minorHAnsi"/>
          <w:bCs/>
          <w:sz w:val="24"/>
          <w:szCs w:val="24"/>
        </w:rPr>
        <w:t xml:space="preserve"> .....................................................................................................................................................w </w:t>
      </w:r>
      <w:r>
        <w:rPr>
          <w:rFonts w:eastAsia="Times New Roman" w:cstheme="minorHAnsi"/>
          <w:bCs/>
          <w:sz w:val="24"/>
          <w:szCs w:val="24"/>
        </w:rPr>
        <w:t xml:space="preserve">stacjonarnych </w:t>
      </w:r>
      <w:r w:rsidRPr="00ED6517">
        <w:rPr>
          <w:rFonts w:eastAsia="Times New Roman" w:cstheme="minorHAnsi"/>
          <w:bCs/>
          <w:sz w:val="24"/>
          <w:szCs w:val="24"/>
        </w:rPr>
        <w:t>zajęciach dydaktyczno-wychowawczych w Pierwszej Społecznej Szkoły Podstawowej</w:t>
      </w:r>
      <w:r>
        <w:rPr>
          <w:rFonts w:eastAsia="Times New Roman" w:cstheme="minorHAnsi"/>
          <w:bCs/>
          <w:sz w:val="24"/>
          <w:szCs w:val="24"/>
        </w:rPr>
        <w:t xml:space="preserve"> od dnia 01.09.2021</w:t>
      </w:r>
      <w:r w:rsidRPr="00ED6517">
        <w:rPr>
          <w:rFonts w:eastAsia="Times New Roman" w:cstheme="minorHAnsi"/>
          <w:bCs/>
          <w:sz w:val="24"/>
          <w:szCs w:val="24"/>
        </w:rPr>
        <w:t>.</w:t>
      </w:r>
    </w:p>
    <w:p w:rsidR="00083AFB" w:rsidRPr="00827DB6" w:rsidRDefault="00083AFB" w:rsidP="00083AFB">
      <w:pPr>
        <w:jc w:val="center"/>
        <w:rPr>
          <w:rFonts w:cstheme="minorHAnsi"/>
        </w:rPr>
      </w:pPr>
    </w:p>
    <w:p w:rsidR="00083AFB" w:rsidRPr="00827DB6" w:rsidRDefault="00083AFB" w:rsidP="00083AFB">
      <w:pPr>
        <w:jc w:val="right"/>
        <w:rPr>
          <w:rFonts w:cstheme="minorHAnsi"/>
        </w:rPr>
      </w:pPr>
      <w:r w:rsidRPr="00827DB6">
        <w:rPr>
          <w:rFonts w:eastAsia="Times New Roman" w:cstheme="minorHAnsi"/>
          <w:b/>
          <w:bCs/>
          <w:sz w:val="20"/>
          <w:szCs w:val="20"/>
        </w:rPr>
        <w:t xml:space="preserve">………………………..……….   </w:t>
      </w:r>
    </w:p>
    <w:p w:rsidR="00083AFB" w:rsidRPr="00827DB6" w:rsidRDefault="00083AFB" w:rsidP="00083AFB">
      <w:pPr>
        <w:jc w:val="right"/>
        <w:rPr>
          <w:rFonts w:eastAsia="Times New Roman" w:cstheme="minorHAnsi"/>
          <w:sz w:val="16"/>
          <w:szCs w:val="16"/>
        </w:rPr>
      </w:pPr>
      <w:r w:rsidRPr="00827DB6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eastAsia="Times New Roman" w:cstheme="minorHAnsi"/>
          <w:sz w:val="16"/>
          <w:szCs w:val="16"/>
        </w:rPr>
        <w:t xml:space="preserve">                   </w:t>
      </w:r>
      <w:r w:rsidRPr="00827DB6">
        <w:rPr>
          <w:rFonts w:eastAsia="Times New Roman" w:cstheme="minorHAnsi"/>
          <w:sz w:val="16"/>
          <w:szCs w:val="16"/>
        </w:rPr>
        <w:t xml:space="preserve"> (podpis rodzica)</w:t>
      </w:r>
    </w:p>
    <w:p w:rsidR="00150360" w:rsidRDefault="00150360">
      <w:bookmarkStart w:id="0" w:name="_GoBack"/>
      <w:bookmarkEnd w:id="0"/>
    </w:p>
    <w:sectPr w:rsidR="00150360" w:rsidSect="00BC5BBA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FB"/>
    <w:rsid w:val="00083AFB"/>
    <w:rsid w:val="001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283A-DBF5-4C8A-A216-26134A0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Radyko - Dyrektor Społecznej Jedynki</dc:creator>
  <cp:keywords/>
  <dc:description/>
  <cp:lastModifiedBy>Marek Radyko - Dyrektor Społecznej Jedynki</cp:lastModifiedBy>
  <cp:revision>1</cp:revision>
  <dcterms:created xsi:type="dcterms:W3CDTF">2021-08-22T18:26:00Z</dcterms:created>
  <dcterms:modified xsi:type="dcterms:W3CDTF">2021-08-22T18:27:00Z</dcterms:modified>
</cp:coreProperties>
</file>